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8D" w:rsidRDefault="00433D8D" w:rsidP="00433D8D">
      <w:r>
        <w:t>Структура и управление:</w:t>
      </w:r>
    </w:p>
    <w:p w:rsidR="00433D8D" w:rsidRDefault="00433D8D" w:rsidP="00433D8D">
      <w:r>
        <w:t>I. УПРАВЛЕНИЕ</w:t>
      </w:r>
    </w:p>
    <w:p w:rsidR="00433D8D" w:rsidRDefault="00433D8D" w:rsidP="00433D8D">
      <w:r>
        <w:sym w:font="Times New Roman" w:char="F0A7"/>
      </w:r>
      <w:r>
        <w:tab/>
        <w:t>Главный врач/Генеральный директор – Моренко Алексей Валерьевич.</w:t>
      </w:r>
    </w:p>
    <w:p w:rsidR="00433D8D" w:rsidRDefault="00433D8D" w:rsidP="00433D8D">
      <w:r>
        <w:sym w:font="Times New Roman" w:char="F0A7"/>
      </w:r>
      <w:r>
        <w:tab/>
        <w:t>Главная медицинская сестра – Бушманова Татьяна Васильевна.</w:t>
      </w:r>
    </w:p>
    <w:p w:rsidR="00433D8D" w:rsidRDefault="00433D8D" w:rsidP="00433D8D">
      <w:r>
        <w:sym w:font="Times New Roman" w:char="F0A7"/>
      </w:r>
      <w:r>
        <w:tab/>
        <w:t>Бухгалтер –Борзая Ирина Леонидовна.</w:t>
      </w:r>
    </w:p>
    <w:p w:rsidR="00433D8D" w:rsidRDefault="00433D8D" w:rsidP="00433D8D"/>
    <w:p w:rsidR="00433D8D" w:rsidRDefault="00433D8D" w:rsidP="00433D8D">
      <w:r>
        <w:t>II. ОТДЕЛЫ.</w:t>
      </w:r>
    </w:p>
    <w:p w:rsidR="00433D8D" w:rsidRDefault="00433D8D" w:rsidP="00433D8D">
      <w:r>
        <w:sym w:font="Times New Roman" w:char="F0A7"/>
      </w:r>
      <w:r>
        <w:tab/>
        <w:t>Регистратура</w:t>
      </w:r>
    </w:p>
    <w:p w:rsidR="00433D8D" w:rsidRDefault="00433D8D" w:rsidP="00433D8D">
      <w:r>
        <w:t>Старший медицинский регистратор – Каменская Евгения Алексеевна.</w:t>
      </w:r>
    </w:p>
    <w:p w:rsidR="00433D8D" w:rsidRDefault="00433D8D" w:rsidP="00433D8D">
      <w:r>
        <w:sym w:font="Times New Roman" w:char="F0A7"/>
      </w:r>
      <w:r>
        <w:tab/>
        <w:t>Консультативно-диагностическое отделение</w:t>
      </w:r>
    </w:p>
    <w:p w:rsidR="00433D8D" w:rsidRDefault="00433D8D" w:rsidP="00433D8D">
      <w:r>
        <w:t>Заведующий консультативно-диагностическим отделением – врач-офтальмолог –Скрипчак Жанна Сергеевна.</w:t>
      </w:r>
    </w:p>
    <w:p w:rsidR="00433D8D" w:rsidRDefault="00433D8D" w:rsidP="00433D8D">
      <w:r>
        <w:sym w:font="Times New Roman" w:char="F0A7"/>
      </w:r>
      <w:r>
        <w:tab/>
        <w:t>Лечебно-диагностическое отделение</w:t>
      </w:r>
    </w:p>
    <w:p w:rsidR="00433D8D" w:rsidRDefault="00433D8D" w:rsidP="00433D8D">
      <w:r>
        <w:t xml:space="preserve">Заведующий </w:t>
      </w:r>
      <w:r w:rsidR="00DA6128">
        <w:t>отделения дневного стационара – врач-офтальмолог</w:t>
      </w:r>
      <w:r>
        <w:t xml:space="preserve"> – Каримова </w:t>
      </w:r>
      <w:proofErr w:type="spellStart"/>
      <w:r>
        <w:t>Ламия</w:t>
      </w:r>
      <w:proofErr w:type="spellEnd"/>
      <w:r>
        <w:t xml:space="preserve"> </w:t>
      </w:r>
      <w:proofErr w:type="spellStart"/>
      <w:r>
        <w:t>Тахировна</w:t>
      </w:r>
      <w:proofErr w:type="spellEnd"/>
      <w:r>
        <w:t>.</w:t>
      </w:r>
    </w:p>
    <w:p w:rsidR="00433D8D" w:rsidRDefault="00433D8D" w:rsidP="00433D8D">
      <w:r>
        <w:sym w:font="Times New Roman" w:char="F0A7"/>
      </w:r>
      <w:r>
        <w:tab/>
        <w:t>Хозяйственная служба</w:t>
      </w:r>
    </w:p>
    <w:p w:rsidR="00433D8D" w:rsidRPr="00433D8D" w:rsidRDefault="00433D8D" w:rsidP="00433D8D">
      <w:r>
        <w:t xml:space="preserve">Заведующий хозяйственной службой – </w:t>
      </w:r>
      <w:r w:rsidRPr="00433D8D">
        <w:t>Филиппова Елизавета Олеговна</w:t>
      </w:r>
      <w:r w:rsidR="00DA6128">
        <w:t>.</w:t>
      </w:r>
      <w:bookmarkStart w:id="0" w:name="_GoBack"/>
      <w:bookmarkEnd w:id="0"/>
    </w:p>
    <w:p w:rsidR="00433D8D" w:rsidRDefault="00433D8D" w:rsidP="00433D8D">
      <w:pPr>
        <w:rPr>
          <w:color w:val="FF0000"/>
        </w:rPr>
      </w:pPr>
    </w:p>
    <w:p w:rsidR="00B03019" w:rsidRDefault="00B03019"/>
    <w:sectPr w:rsidR="00B0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8D"/>
    <w:rsid w:val="00433D8D"/>
    <w:rsid w:val="00B03019"/>
    <w:rsid w:val="00DA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9A0A"/>
  <w15:chartTrackingRefBased/>
  <w15:docId w15:val="{C5FD06F7-49C9-4026-A61D-1BEC2A25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>SPecialiST RePack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Бушманова Татьяна Васильевна</dc:creator>
  <cp:keywords/>
  <dc:description/>
  <cp:lastModifiedBy>Бушманова Татьяна Васильевна</cp:lastModifiedBy>
  <cp:revision>2</cp:revision>
  <dcterms:created xsi:type="dcterms:W3CDTF">2024-11-08T12:54:00Z</dcterms:created>
  <dcterms:modified xsi:type="dcterms:W3CDTF">2024-11-08T13:02:00Z</dcterms:modified>
</cp:coreProperties>
</file>